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8D" w:rsidRPr="00C75FAB" w:rsidRDefault="00AE6A8D" w:rsidP="00AE6A8D">
      <w:pPr>
        <w:pStyle w:val="NoSpacing"/>
        <w:rPr>
          <w:b/>
          <w:bCs/>
          <w:sz w:val="24"/>
          <w:szCs w:val="24"/>
        </w:rPr>
      </w:pPr>
      <w:bookmarkStart w:id="0" w:name="_GoBack"/>
      <w:r w:rsidRPr="00C75FAB">
        <w:rPr>
          <w:b/>
          <w:bCs/>
          <w:sz w:val="24"/>
          <w:szCs w:val="24"/>
        </w:rPr>
        <w:t>Hope Beyond Suffering</w:t>
      </w:r>
    </w:p>
    <w:bookmarkEnd w:id="0"/>
    <w:p w:rsidR="00AE6A8D" w:rsidRPr="00C75FAB" w:rsidRDefault="00AE6A8D" w:rsidP="00C75FAB">
      <w:pPr>
        <w:pStyle w:val="NoSpacing"/>
        <w:rPr>
          <w:b/>
          <w:bCs/>
          <w:sz w:val="24"/>
          <w:szCs w:val="24"/>
        </w:rPr>
      </w:pPr>
      <w:r w:rsidRPr="00C75FAB">
        <w:rPr>
          <w:b/>
          <w:bCs/>
          <w:sz w:val="24"/>
          <w:szCs w:val="24"/>
        </w:rPr>
        <w:t>Kip McCormick</w:t>
      </w:r>
      <w:r w:rsidR="00C75FAB" w:rsidRPr="00C75FAB">
        <w:rPr>
          <w:b/>
          <w:bCs/>
          <w:sz w:val="24"/>
          <w:szCs w:val="24"/>
        </w:rPr>
        <w:t xml:space="preserve"> </w:t>
      </w:r>
      <w:r w:rsidRPr="00C75FAB">
        <w:rPr>
          <w:b/>
          <w:bCs/>
          <w:sz w:val="24"/>
          <w:szCs w:val="24"/>
        </w:rPr>
        <w:t>|</w:t>
      </w:r>
      <w:r w:rsidR="00C75FAB" w:rsidRPr="00C75FAB">
        <w:rPr>
          <w:b/>
          <w:bCs/>
          <w:sz w:val="24"/>
          <w:szCs w:val="24"/>
        </w:rPr>
        <w:t xml:space="preserve"> </w:t>
      </w:r>
      <w:r w:rsidR="00484425" w:rsidRPr="00C75FAB">
        <w:rPr>
          <w:b/>
          <w:bCs/>
          <w:sz w:val="24"/>
          <w:szCs w:val="24"/>
        </w:rPr>
        <w:t>May 11 &amp;</w:t>
      </w:r>
      <w:r w:rsidRPr="00C75FAB">
        <w:rPr>
          <w:b/>
          <w:bCs/>
          <w:sz w:val="24"/>
          <w:szCs w:val="24"/>
        </w:rPr>
        <w:t xml:space="preserve"> 12</w:t>
      </w:r>
      <w:r w:rsidR="00484425" w:rsidRPr="00C75FAB">
        <w:rPr>
          <w:b/>
          <w:bCs/>
          <w:sz w:val="24"/>
          <w:szCs w:val="24"/>
        </w:rPr>
        <w:t>,</w:t>
      </w:r>
      <w:r w:rsidRPr="00C75FAB">
        <w:rPr>
          <w:b/>
          <w:bCs/>
          <w:sz w:val="24"/>
          <w:szCs w:val="24"/>
        </w:rPr>
        <w:t xml:space="preserve"> 2019</w:t>
      </w:r>
    </w:p>
    <w:p w:rsidR="005F1696" w:rsidRDefault="005F1696" w:rsidP="00AE6A8D">
      <w:pPr>
        <w:pStyle w:val="NoSpacing"/>
        <w:rPr>
          <w:sz w:val="24"/>
          <w:szCs w:val="24"/>
        </w:rPr>
      </w:pPr>
    </w:p>
    <w:p w:rsidR="00EE0FDF" w:rsidRDefault="00EE0FDF" w:rsidP="00AE6A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does having “the long view” help? </w:t>
      </w:r>
    </w:p>
    <w:p w:rsidR="00EE0FDF" w:rsidRDefault="00EE0FDF" w:rsidP="00AE6A8D">
      <w:pPr>
        <w:pStyle w:val="NoSpacing"/>
        <w:rPr>
          <w:sz w:val="24"/>
          <w:szCs w:val="24"/>
        </w:rPr>
      </w:pPr>
    </w:p>
    <w:p w:rsidR="00251CED" w:rsidRDefault="00251CED" w:rsidP="00AE6A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Take a moment to work on </w:t>
      </w:r>
      <w:r w:rsidR="00235170">
        <w:rPr>
          <w:sz w:val="24"/>
          <w:szCs w:val="24"/>
        </w:rPr>
        <w:t>our memory verse</w:t>
      </w:r>
      <w:r>
        <w:rPr>
          <w:sz w:val="24"/>
          <w:szCs w:val="24"/>
        </w:rPr>
        <w:t xml:space="preserve"> for the Hope Series, </w:t>
      </w:r>
      <w:r w:rsidRPr="00251CED">
        <w:rPr>
          <w:sz w:val="24"/>
          <w:szCs w:val="24"/>
        </w:rPr>
        <w:t>1 Peter 1:3</w:t>
      </w:r>
      <w:r w:rsidR="00663D24" w:rsidRPr="00663D24">
        <w:rPr>
          <w:sz w:val="24"/>
          <w:szCs w:val="24"/>
        </w:rPr>
        <w:t xml:space="preserve"> </w:t>
      </w:r>
      <w:r w:rsidR="00663D24">
        <w:rPr>
          <w:sz w:val="24"/>
          <w:szCs w:val="24"/>
        </w:rPr>
        <w:t>NIV</w:t>
      </w:r>
      <w:r w:rsidR="00A52DD4">
        <w:rPr>
          <w:sz w:val="24"/>
          <w:szCs w:val="24"/>
        </w:rPr>
        <w:t>.</w:t>
      </w:r>
    </w:p>
    <w:p w:rsidR="00251CED" w:rsidRDefault="00484425" w:rsidP="00251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51CED" w:rsidRPr="00251CED">
        <w:rPr>
          <w:sz w:val="24"/>
          <w:szCs w:val="24"/>
        </w:rPr>
        <w:t xml:space="preserve">“Praise be to the God and Father of our Lord Jesus Christ! In his great mercy he has </w:t>
      </w:r>
      <w:r>
        <w:rPr>
          <w:sz w:val="24"/>
          <w:szCs w:val="24"/>
        </w:rPr>
        <w:tab/>
      </w:r>
      <w:r w:rsidR="00251CED" w:rsidRPr="00251CED">
        <w:rPr>
          <w:sz w:val="24"/>
          <w:szCs w:val="24"/>
        </w:rPr>
        <w:t xml:space="preserve">given us new birth into a living hope through the resurrection of Jesus Christ from the </w:t>
      </w:r>
      <w:r>
        <w:rPr>
          <w:sz w:val="24"/>
          <w:szCs w:val="24"/>
        </w:rPr>
        <w:tab/>
      </w:r>
      <w:r w:rsidR="00251CED" w:rsidRPr="00251CED">
        <w:rPr>
          <w:sz w:val="24"/>
          <w:szCs w:val="24"/>
        </w:rPr>
        <w:t xml:space="preserve">dead.” </w:t>
      </w:r>
      <w:r w:rsidR="00E360BA">
        <w:rPr>
          <w:sz w:val="24"/>
          <w:szCs w:val="24"/>
        </w:rPr>
        <w:t xml:space="preserve"> </w:t>
      </w:r>
      <w:r w:rsidR="00B86BE5">
        <w:rPr>
          <w:sz w:val="24"/>
          <w:szCs w:val="24"/>
        </w:rPr>
        <w:t>R</w:t>
      </w:r>
      <w:r w:rsidRPr="00484425">
        <w:rPr>
          <w:sz w:val="24"/>
          <w:szCs w:val="24"/>
        </w:rPr>
        <w:t>ead 1 Peter 1:</w:t>
      </w:r>
      <w:r w:rsidR="00C01BFD">
        <w:rPr>
          <w:sz w:val="24"/>
          <w:szCs w:val="24"/>
        </w:rPr>
        <w:t>4-25</w:t>
      </w:r>
      <w:r>
        <w:rPr>
          <w:sz w:val="24"/>
          <w:szCs w:val="24"/>
        </w:rPr>
        <w:t>.</w:t>
      </w:r>
    </w:p>
    <w:p w:rsidR="00E360BA" w:rsidRDefault="00E360BA" w:rsidP="00251CED">
      <w:pPr>
        <w:pStyle w:val="NoSpacing"/>
        <w:rPr>
          <w:sz w:val="24"/>
          <w:szCs w:val="24"/>
        </w:rPr>
      </w:pPr>
    </w:p>
    <w:p w:rsidR="00E360BA" w:rsidRDefault="00A52DD4" w:rsidP="00E36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E360BA">
        <w:rPr>
          <w:sz w:val="24"/>
          <w:szCs w:val="24"/>
        </w:rPr>
        <w:t>Week 1 we learned that hope is a noun, a person, and that hope is a tool to get us through hard times. What hit home to you from Week 2’s message?</w:t>
      </w:r>
    </w:p>
    <w:p w:rsidR="00A52DD4" w:rsidRDefault="00A52DD4" w:rsidP="00E360BA">
      <w:pPr>
        <w:pStyle w:val="NoSpacing"/>
        <w:rPr>
          <w:sz w:val="24"/>
          <w:szCs w:val="24"/>
        </w:rPr>
      </w:pPr>
    </w:p>
    <w:p w:rsidR="00A52DD4" w:rsidRDefault="00A52DD4" w:rsidP="00A52DD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“Why does a good God, an all-powerful God, allow evil and suffering in our world?  </w:t>
      </w:r>
    </w:p>
    <w:p w:rsidR="00A52DD4" w:rsidRDefault="00A52DD4" w:rsidP="00E360BA">
      <w:pPr>
        <w:pStyle w:val="NoSpacing"/>
        <w:rPr>
          <w:sz w:val="24"/>
          <w:szCs w:val="24"/>
        </w:rPr>
      </w:pPr>
    </w:p>
    <w:p w:rsidR="00E360BA" w:rsidRDefault="00E360BA" w:rsidP="00251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did evil and suffering begin?</w:t>
      </w:r>
    </w:p>
    <w:p w:rsidR="00992563" w:rsidRDefault="00992563" w:rsidP="00251CED">
      <w:pPr>
        <w:pStyle w:val="NoSpacing"/>
        <w:rPr>
          <w:sz w:val="24"/>
          <w:szCs w:val="24"/>
        </w:rPr>
      </w:pPr>
    </w:p>
    <w:p w:rsidR="00E360BA" w:rsidRDefault="00C01BFD" w:rsidP="00663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E360BA">
        <w:rPr>
          <w:sz w:val="24"/>
          <w:szCs w:val="24"/>
        </w:rPr>
        <w:t>can we be convinced</w:t>
      </w:r>
      <w:r>
        <w:rPr>
          <w:sz w:val="24"/>
          <w:szCs w:val="24"/>
        </w:rPr>
        <w:t xml:space="preserve"> that</w:t>
      </w:r>
      <w:r w:rsidR="00992563">
        <w:rPr>
          <w:sz w:val="24"/>
          <w:szCs w:val="24"/>
        </w:rPr>
        <w:t xml:space="preserve"> God will </w:t>
      </w:r>
      <w:r w:rsidR="00B86BE5">
        <w:rPr>
          <w:sz w:val="24"/>
          <w:szCs w:val="24"/>
        </w:rPr>
        <w:t xml:space="preserve">one day </w:t>
      </w:r>
      <w:r w:rsidR="00992563">
        <w:rPr>
          <w:sz w:val="24"/>
          <w:szCs w:val="24"/>
        </w:rPr>
        <w:t xml:space="preserve">get rid of all evil </w:t>
      </w:r>
      <w:r w:rsidR="005F1696">
        <w:rPr>
          <w:sz w:val="24"/>
          <w:szCs w:val="24"/>
        </w:rPr>
        <w:t>and</w:t>
      </w:r>
      <w:r w:rsidR="00992563">
        <w:rPr>
          <w:sz w:val="24"/>
          <w:szCs w:val="24"/>
        </w:rPr>
        <w:t xml:space="preserve"> suffering</w:t>
      </w:r>
      <w:r w:rsidR="00E360BA">
        <w:rPr>
          <w:sz w:val="24"/>
          <w:szCs w:val="24"/>
        </w:rPr>
        <w:t xml:space="preserve"> if he doesn’t seem to get rid of it now</w:t>
      </w:r>
      <w:r w:rsidR="00992563">
        <w:rPr>
          <w:sz w:val="24"/>
          <w:szCs w:val="24"/>
        </w:rPr>
        <w:t xml:space="preserve">? </w:t>
      </w:r>
    </w:p>
    <w:p w:rsidR="00E360BA" w:rsidRDefault="00E360BA" w:rsidP="00663D24">
      <w:pPr>
        <w:pStyle w:val="NoSpacing"/>
        <w:rPr>
          <w:sz w:val="24"/>
          <w:szCs w:val="24"/>
        </w:rPr>
      </w:pPr>
    </w:p>
    <w:p w:rsidR="001E63E7" w:rsidRDefault="00992563" w:rsidP="00663D2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What</w:t>
      </w:r>
      <w:r w:rsidR="00E360BA">
        <w:rPr>
          <w:sz w:val="24"/>
          <w:szCs w:val="24"/>
        </w:rPr>
        <w:t>’s the proof that suffering will one day end</w:t>
      </w:r>
      <w:r>
        <w:rPr>
          <w:sz w:val="24"/>
          <w:szCs w:val="24"/>
        </w:rPr>
        <w:t xml:space="preserve">? How does </w:t>
      </w:r>
      <w:r w:rsidR="00E360BA">
        <w:rPr>
          <w:sz w:val="24"/>
          <w:szCs w:val="24"/>
        </w:rPr>
        <w:t xml:space="preserve">that hope </w:t>
      </w:r>
      <w:r>
        <w:rPr>
          <w:sz w:val="24"/>
          <w:szCs w:val="24"/>
        </w:rPr>
        <w:t xml:space="preserve">help in </w:t>
      </w:r>
      <w:r w:rsidR="005F1696">
        <w:rPr>
          <w:sz w:val="24"/>
          <w:szCs w:val="24"/>
        </w:rPr>
        <w:t>the grind of everyday living?</w:t>
      </w:r>
      <w:r w:rsidR="00663D24" w:rsidRPr="00663D24">
        <w:rPr>
          <w:sz w:val="24"/>
          <w:szCs w:val="24"/>
        </w:rPr>
        <w:t xml:space="preserve"> </w:t>
      </w:r>
    </w:p>
    <w:p w:rsidR="001E63E7" w:rsidRDefault="001E63E7" w:rsidP="00663D24">
      <w:pPr>
        <w:pStyle w:val="NoSpacing"/>
        <w:rPr>
          <w:sz w:val="24"/>
          <w:szCs w:val="24"/>
          <w:shd w:val="clear" w:color="auto" w:fill="FFFFFF"/>
        </w:rPr>
      </w:pPr>
    </w:p>
    <w:p w:rsidR="001E63E7" w:rsidRPr="00A52DD4" w:rsidRDefault="001E63E7" w:rsidP="001E63E7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Does</w:t>
      </w:r>
      <w:r w:rsidR="00A52DD4">
        <w:rPr>
          <w:sz w:val="24"/>
          <w:szCs w:val="24"/>
          <w:shd w:val="clear" w:color="auto" w:fill="FFFFFF"/>
        </w:rPr>
        <w:t>n’t</w:t>
      </w:r>
      <w:r>
        <w:rPr>
          <w:sz w:val="24"/>
          <w:szCs w:val="24"/>
          <w:shd w:val="clear" w:color="auto" w:fill="FFFFFF"/>
        </w:rPr>
        <w:t xml:space="preserve"> the presence of injustice or suffering prove the absence of God?</w:t>
      </w:r>
      <w:r w:rsidR="00A52DD4">
        <w:rPr>
          <w:sz w:val="24"/>
          <w:szCs w:val="24"/>
          <w:shd w:val="clear" w:color="auto" w:fill="FFFFFF"/>
        </w:rPr>
        <w:t xml:space="preserve"> </w:t>
      </w:r>
      <w:r w:rsidR="00A52DD4" w:rsidRPr="00A52DD4">
        <w:rPr>
          <w:sz w:val="24"/>
          <w:szCs w:val="24"/>
          <w:shd w:val="clear" w:color="auto" w:fill="FFFFFF"/>
        </w:rPr>
        <w:t xml:space="preserve">John 16:33, </w:t>
      </w:r>
      <w:r w:rsidRPr="00A52DD4">
        <w:rPr>
          <w:rFonts w:cs="Arial"/>
          <w:sz w:val="24"/>
          <w:szCs w:val="24"/>
        </w:rPr>
        <w:t>Isaiah</w:t>
      </w:r>
      <w:r w:rsidRPr="00887989">
        <w:rPr>
          <w:rFonts w:cs="Arial"/>
          <w:sz w:val="24"/>
          <w:szCs w:val="24"/>
        </w:rPr>
        <w:t xml:space="preserve"> 43:2-3a</w:t>
      </w:r>
      <w:r>
        <w:rPr>
          <w:rFonts w:cs="Arial"/>
          <w:sz w:val="24"/>
          <w:szCs w:val="24"/>
        </w:rPr>
        <w:t xml:space="preserve">; </w:t>
      </w:r>
      <w:r w:rsidR="002966FC">
        <w:rPr>
          <w:rStyle w:val="apple-converted-space"/>
          <w:sz w:val="24"/>
          <w:szCs w:val="24"/>
          <w:shd w:val="clear" w:color="auto" w:fill="FFFFFF"/>
        </w:rPr>
        <w:t>Romans 8:22-23</w:t>
      </w:r>
      <w:r w:rsidR="002966FC" w:rsidRPr="00887989">
        <w:rPr>
          <w:rStyle w:val="apple-converted-space"/>
          <w:sz w:val="24"/>
          <w:szCs w:val="24"/>
          <w:shd w:val="clear" w:color="auto" w:fill="FFFFFF"/>
        </w:rPr>
        <w:t>a</w:t>
      </w:r>
    </w:p>
    <w:p w:rsidR="00E360BA" w:rsidRDefault="00E360BA" w:rsidP="001E63E7">
      <w:pPr>
        <w:pStyle w:val="NoSpacing"/>
        <w:rPr>
          <w:rFonts w:cs="Arial"/>
          <w:sz w:val="24"/>
          <w:szCs w:val="24"/>
        </w:rPr>
      </w:pPr>
    </w:p>
    <w:p w:rsidR="00E360BA" w:rsidRDefault="00B86BE5" w:rsidP="00E360BA">
      <w:pPr>
        <w:pStyle w:val="NoSpacing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In 1:6 d</w:t>
      </w:r>
      <w:r w:rsidR="00E360BA">
        <w:rPr>
          <w:rFonts w:cs="Arial"/>
          <w:sz w:val="24"/>
          <w:szCs w:val="24"/>
          <w:shd w:val="clear" w:color="auto" w:fill="FFFFFF"/>
        </w:rPr>
        <w:t xml:space="preserve">oes God ask us to rejoice when our world falls apart? In what sense do we rejoice when we suffer?  </w:t>
      </w:r>
    </w:p>
    <w:p w:rsidR="00C01BFD" w:rsidRDefault="00C01BFD" w:rsidP="00663D24">
      <w:pPr>
        <w:pStyle w:val="NoSpacing"/>
        <w:rPr>
          <w:sz w:val="24"/>
          <w:szCs w:val="24"/>
          <w:shd w:val="clear" w:color="auto" w:fill="FFFFFF"/>
        </w:rPr>
      </w:pPr>
    </w:p>
    <w:p w:rsidR="00C01BFD" w:rsidRDefault="00AF7788" w:rsidP="00663D2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What’s the embrace that Kip calls us to take when our own suffering?</w:t>
      </w:r>
      <w:r w:rsidR="00E360BA">
        <w:rPr>
          <w:sz w:val="24"/>
          <w:szCs w:val="24"/>
          <w:shd w:val="clear" w:color="auto" w:fill="FFFFFF"/>
        </w:rPr>
        <w:t xml:space="preserve"> </w:t>
      </w:r>
    </w:p>
    <w:p w:rsidR="00C01BFD" w:rsidRDefault="00C01BFD" w:rsidP="00663D2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1E63E7" w:rsidRPr="001E63E7" w:rsidRDefault="001E63E7" w:rsidP="001E63E7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If </w:t>
      </w:r>
      <w:r w:rsidRPr="001E63E7">
        <w:rPr>
          <w:sz w:val="24"/>
          <w:szCs w:val="24"/>
          <w:shd w:val="clear" w:color="auto" w:fill="FFFFFF"/>
        </w:rPr>
        <w:t>you yell at God</w:t>
      </w:r>
      <w:r>
        <w:rPr>
          <w:sz w:val="24"/>
          <w:szCs w:val="24"/>
          <w:shd w:val="clear" w:color="auto" w:fill="FFFFFF"/>
        </w:rPr>
        <w:t>,</w:t>
      </w:r>
      <w:r w:rsidRPr="001E63E7">
        <w:rPr>
          <w:sz w:val="24"/>
          <w:szCs w:val="24"/>
          <w:shd w:val="clear" w:color="auto" w:fill="FFFFFF"/>
        </w:rPr>
        <w:t xml:space="preserve"> does that mean you’re walking away from your faith? Psalm 39 and Psalm 88</w:t>
      </w:r>
    </w:p>
    <w:p w:rsidR="001E63E7" w:rsidRPr="001E63E7" w:rsidRDefault="001E63E7" w:rsidP="001E63E7">
      <w:pPr>
        <w:pStyle w:val="NoSpacing"/>
        <w:rPr>
          <w:sz w:val="24"/>
          <w:szCs w:val="24"/>
          <w:shd w:val="clear" w:color="auto" w:fill="FFFFFF"/>
        </w:rPr>
      </w:pPr>
    </w:p>
    <w:p w:rsidR="00C01BFD" w:rsidRDefault="001E63E7" w:rsidP="00663D24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Is it possible to prepare yourself for suffering ahead of time? If so, how?</w:t>
      </w:r>
    </w:p>
    <w:p w:rsidR="00E360BA" w:rsidRDefault="00E360BA" w:rsidP="00663D24">
      <w:pPr>
        <w:pStyle w:val="NoSpacing"/>
        <w:rPr>
          <w:sz w:val="24"/>
          <w:szCs w:val="24"/>
          <w:shd w:val="clear" w:color="auto" w:fill="FFFFFF"/>
        </w:rPr>
      </w:pPr>
    </w:p>
    <w:p w:rsidR="00E360BA" w:rsidRDefault="00A52DD4" w:rsidP="00E360BA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We don’</w:t>
      </w:r>
      <w:r w:rsidR="002966FC">
        <w:rPr>
          <w:sz w:val="24"/>
          <w:szCs w:val="24"/>
          <w:shd w:val="clear" w:color="auto" w:fill="FFFFFF"/>
        </w:rPr>
        <w:t>t know the final answer to why bad things happen</w:t>
      </w:r>
      <w:r>
        <w:rPr>
          <w:sz w:val="24"/>
          <w:szCs w:val="24"/>
          <w:shd w:val="clear" w:color="auto" w:fill="FFFFFF"/>
        </w:rPr>
        <w:t xml:space="preserve">. </w:t>
      </w:r>
      <w:r w:rsidR="002966FC">
        <w:rPr>
          <w:sz w:val="24"/>
          <w:szCs w:val="24"/>
          <w:shd w:val="clear" w:color="auto" w:fill="FFFFFF"/>
        </w:rPr>
        <w:t>What</w:t>
      </w:r>
      <w:r>
        <w:rPr>
          <w:sz w:val="24"/>
          <w:szCs w:val="24"/>
          <w:shd w:val="clear" w:color="auto" w:fill="FFFFFF"/>
        </w:rPr>
        <w:t xml:space="preserve"> </w:t>
      </w:r>
      <w:r w:rsidR="00B86BE5">
        <w:rPr>
          <w:sz w:val="24"/>
          <w:szCs w:val="24"/>
          <w:shd w:val="clear" w:color="auto" w:fill="FFFFFF"/>
        </w:rPr>
        <w:t>is</w:t>
      </w:r>
      <w:r>
        <w:rPr>
          <w:sz w:val="24"/>
          <w:szCs w:val="24"/>
          <w:shd w:val="clear" w:color="auto" w:fill="FFFFFF"/>
        </w:rPr>
        <w:t xml:space="preserve"> God’s purpose behind the bad that comes our way?  </w:t>
      </w:r>
      <w:r w:rsidR="00B86BE5">
        <w:rPr>
          <w:sz w:val="24"/>
          <w:szCs w:val="24"/>
          <w:shd w:val="clear" w:color="auto" w:fill="FFFFFF"/>
        </w:rPr>
        <w:t>And how does</w:t>
      </w:r>
      <w:r w:rsidR="00E360BA" w:rsidRPr="00E360BA">
        <w:rPr>
          <w:sz w:val="24"/>
          <w:szCs w:val="24"/>
          <w:shd w:val="clear" w:color="auto" w:fill="FFFFFF"/>
        </w:rPr>
        <w:t xml:space="preserve"> goldsmith know he’</w:t>
      </w:r>
      <w:r>
        <w:rPr>
          <w:sz w:val="24"/>
          <w:szCs w:val="24"/>
          <w:shd w:val="clear" w:color="auto" w:fill="FFFFFF"/>
        </w:rPr>
        <w:t xml:space="preserve">s finished purifying gold? See </w:t>
      </w:r>
      <w:r w:rsidR="00E360BA" w:rsidRPr="00E360BA">
        <w:rPr>
          <w:sz w:val="24"/>
          <w:szCs w:val="24"/>
          <w:shd w:val="clear" w:color="auto" w:fill="FFFFFF"/>
        </w:rPr>
        <w:t>Romans 8:29</w:t>
      </w:r>
    </w:p>
    <w:p w:rsidR="00AF7788" w:rsidRDefault="00AF7788" w:rsidP="00E360BA">
      <w:pPr>
        <w:pStyle w:val="NoSpacing"/>
        <w:rPr>
          <w:sz w:val="24"/>
          <w:szCs w:val="24"/>
          <w:shd w:val="clear" w:color="auto" w:fill="FFFFFF"/>
        </w:rPr>
      </w:pPr>
    </w:p>
    <w:p w:rsidR="00AF7788" w:rsidRDefault="00AF7788" w:rsidP="00E360BA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What’s one thing God has done in your life through suffering?</w:t>
      </w:r>
    </w:p>
    <w:p w:rsidR="00C01BFD" w:rsidRDefault="00C01BFD" w:rsidP="00663D24">
      <w:pPr>
        <w:pStyle w:val="NoSpacing"/>
        <w:rPr>
          <w:sz w:val="24"/>
          <w:szCs w:val="24"/>
        </w:rPr>
      </w:pPr>
    </w:p>
    <w:sectPr w:rsidR="00C01B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E3" w:rsidRDefault="006B3EE3">
      <w:pPr>
        <w:spacing w:after="0" w:line="240" w:lineRule="auto"/>
      </w:pPr>
      <w:r>
        <w:separator/>
      </w:r>
    </w:p>
  </w:endnote>
  <w:endnote w:type="continuationSeparator" w:id="0">
    <w:p w:rsidR="006B3EE3" w:rsidRDefault="006B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E3" w:rsidRDefault="006B3EE3">
      <w:pPr>
        <w:spacing w:after="0" w:line="240" w:lineRule="auto"/>
      </w:pPr>
      <w:r>
        <w:separator/>
      </w:r>
    </w:p>
  </w:footnote>
  <w:footnote w:type="continuationSeparator" w:id="0">
    <w:p w:rsidR="006B3EE3" w:rsidRDefault="006B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413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622E" w:rsidRDefault="00B86B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22E" w:rsidRDefault="006B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406"/>
    <w:multiLevelType w:val="hybridMultilevel"/>
    <w:tmpl w:val="9702AF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2EC8"/>
    <w:multiLevelType w:val="hybridMultilevel"/>
    <w:tmpl w:val="6D5C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8D"/>
    <w:rsid w:val="001632EF"/>
    <w:rsid w:val="001E63E7"/>
    <w:rsid w:val="00235170"/>
    <w:rsid w:val="00251CED"/>
    <w:rsid w:val="00275892"/>
    <w:rsid w:val="002966FC"/>
    <w:rsid w:val="002D6B65"/>
    <w:rsid w:val="003337D3"/>
    <w:rsid w:val="00351B4D"/>
    <w:rsid w:val="00484425"/>
    <w:rsid w:val="005E2D3C"/>
    <w:rsid w:val="005F1696"/>
    <w:rsid w:val="00663D24"/>
    <w:rsid w:val="006B3EE3"/>
    <w:rsid w:val="008C2216"/>
    <w:rsid w:val="00904CB0"/>
    <w:rsid w:val="00911092"/>
    <w:rsid w:val="00992563"/>
    <w:rsid w:val="00A52DD4"/>
    <w:rsid w:val="00AE6A8D"/>
    <w:rsid w:val="00AF7788"/>
    <w:rsid w:val="00B86BE5"/>
    <w:rsid w:val="00C01BFD"/>
    <w:rsid w:val="00C75FAB"/>
    <w:rsid w:val="00C84B71"/>
    <w:rsid w:val="00CF6E0C"/>
    <w:rsid w:val="00DB3701"/>
    <w:rsid w:val="00E360BA"/>
    <w:rsid w:val="00E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DA05"/>
  <w15:chartTrackingRefBased/>
  <w15:docId w15:val="{B620EE59-FA90-4917-9BCB-AC0B5B9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A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8D"/>
  </w:style>
  <w:style w:type="character" w:customStyle="1" w:styleId="text">
    <w:name w:val="text"/>
    <w:basedOn w:val="DefaultParagraphFont"/>
    <w:rsid w:val="00AE6A8D"/>
  </w:style>
  <w:style w:type="character" w:customStyle="1" w:styleId="apple-converted-space">
    <w:name w:val="apple-converted-space"/>
    <w:basedOn w:val="DefaultParagraphFont"/>
    <w:rsid w:val="00AE6A8D"/>
  </w:style>
  <w:style w:type="paragraph" w:styleId="ListParagraph">
    <w:name w:val="List Paragraph"/>
    <w:basedOn w:val="Normal"/>
    <w:uiPriority w:val="34"/>
    <w:qFormat/>
    <w:rsid w:val="00AE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Gilfillan</dc:creator>
  <cp:keywords/>
  <dc:description/>
  <cp:lastModifiedBy>sharab@cornwallchurch.com</cp:lastModifiedBy>
  <cp:revision>2</cp:revision>
  <dcterms:created xsi:type="dcterms:W3CDTF">2019-05-13T17:46:00Z</dcterms:created>
  <dcterms:modified xsi:type="dcterms:W3CDTF">2019-05-13T17:46:00Z</dcterms:modified>
</cp:coreProperties>
</file>